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3A1428">
        <w:rPr>
          <w:b/>
          <w:bCs/>
        </w:rPr>
        <w:t>DIF/SC-015</w:t>
      </w:r>
      <w:r w:rsidR="004751FF">
        <w:rPr>
          <w:b/>
          <w:bCs/>
        </w:rPr>
        <w:t>/ 2023</w:t>
      </w:r>
    </w:p>
    <w:p w:rsidR="003A1428" w:rsidRDefault="00E316B2" w:rsidP="003A1428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</w:t>
      </w:r>
      <w:r w:rsidR="0013165A">
        <w:rPr>
          <w:b/>
          <w:bCs/>
        </w:rPr>
        <w:t>ISICI</w:t>
      </w:r>
      <w:r w:rsidR="003A1428">
        <w:rPr>
          <w:b/>
          <w:bCs/>
        </w:rPr>
        <w:t>ON DE MATERIAL PARA TALLERES</w:t>
      </w:r>
    </w:p>
    <w:bookmarkEnd w:id="0"/>
    <w:p w:rsid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0C0BC5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3A1428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AF6F6A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bookmarkStart w:id="1" w:name="_GoBack"/>
            <w:bookmarkEnd w:id="1"/>
            <w:r w:rsidR="00990CD9">
              <w:rPr>
                <w:rFonts w:cstheme="minorHAnsi"/>
                <w:b/>
              </w:rPr>
              <w:t>/08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8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990CD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30</w:t>
            </w:r>
            <w:r w:rsidR="00BC2246">
              <w:rPr>
                <w:rFonts w:cstheme="minorHAnsi"/>
                <w:b/>
              </w:rPr>
              <w:t>/08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990CD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BC2246">
              <w:rPr>
                <w:rFonts w:cstheme="minorHAnsi"/>
                <w:b/>
              </w:rPr>
              <w:t>/08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F97DC4" w:rsidRDefault="00F97DC4" w:rsidP="003B7AFD">
      <w:pPr>
        <w:rPr>
          <w:b/>
          <w:bCs/>
        </w:rPr>
      </w:pPr>
    </w:p>
    <w:p w:rsidR="003B7AFD" w:rsidRDefault="008E3094" w:rsidP="003B7AF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3A1428" w:rsidRDefault="003A1428" w:rsidP="003A1428">
      <w:pPr>
        <w:spacing w:after="0"/>
        <w:jc w:val="center"/>
        <w:rPr>
          <w:b/>
          <w:bCs/>
        </w:rPr>
      </w:pPr>
      <w:r>
        <w:rPr>
          <w:b/>
          <w:bCs/>
        </w:rPr>
        <w:t>OPD/DIF/SC-015/ 2023</w:t>
      </w:r>
    </w:p>
    <w:p w:rsidR="003A1428" w:rsidRDefault="003A1428" w:rsidP="003A142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MATERIAL PARA TALLERES</w:t>
      </w:r>
    </w:p>
    <w:p w:rsidR="003B7AFD" w:rsidRDefault="003B7AFD" w:rsidP="00F97DC4">
      <w:pPr>
        <w:jc w:val="center"/>
        <w:rPr>
          <w:b/>
          <w:bCs/>
        </w:rPr>
      </w:pPr>
    </w:p>
    <w:p w:rsidR="00990CD9" w:rsidRDefault="00990CD9" w:rsidP="00F97DC4">
      <w:pPr>
        <w:jc w:val="center"/>
        <w:rPr>
          <w:b/>
          <w:bCs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276"/>
        <w:gridCol w:w="5103"/>
        <w:gridCol w:w="1559"/>
        <w:gridCol w:w="1701"/>
      </w:tblGrid>
      <w:tr w:rsidR="00990CD9" w:rsidRPr="00990CD9" w:rsidTr="00990CD9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PARTIDA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CANTIDAD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DESCRIPCIÓN DETALLADA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PRECIO UNITARIO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Extensión de uso rudo 20mts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Multi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 contacto de barra con 6 conexiones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Batidora de pedestal de 6 litros de capacidad con accesorios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Licuadora con capacidad de 2 litros, velocidades variables y vaso de vidrio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Juego de moldes para pastel antiadherentes con 4 piezas cada 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Globo mediano para mezclar de acero inoxidable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Juego de espátula plana y angular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Charola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para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panadería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medianas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Bases para pastel giratorias de plástico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Rodillos de madera giratorios grandes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Bascula para cocina digital de 5 kilos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Miserable de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silicón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medianos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 Set de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Bowl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 metálico de 3 piezas cada uno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Taza medidora de 1 litro de capacidad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Regla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escuadra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corte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Regla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francesa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para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corte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Tijera metálica de sastre industrial de 20cm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Cinta métrica suave de doble escala para costura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Maniquí de modista femenino torso negro de tamaño ajustable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Empujador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cutícula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Corta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Tips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Lámpara led con temporizador para uñas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Pulidor Esmeril de uñas profesional con puntas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Gama de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gelish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  semipermanente con 12 tonos (para cubrir los eventos)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Combo de máquinas para corte de Cabello  con terminadora WAHL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Capas para corte de cabello Adulto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Capas para corte de cabello Infantil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Atomizador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de 600ml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Desinfectante en aerosol para máquinas de corte de cabello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Repelente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para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piojos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120ml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Frasco de líquido 2 faces de 300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Bledos con mango de plástico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Paquete de pinzas para corte de cabello con 12 piezas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Paquete de peines de colita con 12 piezas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Peines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WAHL para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corte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Peines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Flap Top de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plástico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Cepillos para desenredar de plástico con cerdas separadas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Secadora para cabello profesional de 1800 watts con cable largo y redondo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54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Plancha de cabello con 5 temperaturas con placas de titanio, cable largo y giratorio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Sacapuntas</w:t>
            </w:r>
            <w:proofErr w:type="spellEnd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metálicos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Caja de diamantina con diferentes colores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Delineador liquido color negro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Lápiz delineador color negro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Paquete de crayones para pinta caritas de varios colores con 12 piezas c/u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Paquete de esponja para maquillaje (Quesitos) de 24 piezas c/u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47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 Caja de toallitas húmedas de 12 paquetes con 100 piezas c/u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Pintura para pinta caritas base agua color blanco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Pintura para pinta caritas base agua color Rojo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Silla Shiatsu para masaje con maleta incluida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990CD9">
        <w:trPr>
          <w:trHeight w:val="3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Camilla Plegable para masaje portátil de piel sintética con bolsa de transporte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CE3AA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Tablón plegable con 10 sillas c/u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990CD9" w:rsidRPr="00990CD9" w:rsidTr="00CE3AA1">
        <w:trPr>
          <w:trHeight w:val="4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Juego de pedales de aluminio 9/16 para bicicleta fija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$----</w:t>
            </w:r>
          </w:p>
        </w:tc>
      </w:tr>
      <w:tr w:rsidR="00CE3AA1" w:rsidRPr="00990CD9" w:rsidTr="00CE3AA1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SUBTOTAL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E3AA1" w:rsidRPr="00990CD9" w:rsidTr="00CE3AA1">
        <w:trPr>
          <w:trHeight w:val="322"/>
        </w:trPr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10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E3AA1" w:rsidRPr="00990CD9" w:rsidTr="00CE3AA1">
        <w:trPr>
          <w:trHeight w:val="129"/>
        </w:trPr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10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D9" w:rsidRPr="00990CD9" w:rsidRDefault="00990CD9" w:rsidP="00990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90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374918" w:rsidRDefault="00374918" w:rsidP="00B271ED">
      <w:pPr>
        <w:spacing w:after="0"/>
        <w:jc w:val="both"/>
      </w:pPr>
    </w:p>
    <w:p w:rsidR="00416843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lastRenderedPageBreak/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9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CE3AA1" w:rsidRDefault="00CE3AA1" w:rsidP="00F32677">
      <w:pPr>
        <w:jc w:val="both"/>
      </w:pPr>
    </w:p>
    <w:p w:rsidR="00CE3AA1" w:rsidRDefault="00CE3AA1" w:rsidP="00F32677">
      <w:pPr>
        <w:jc w:val="both"/>
      </w:pPr>
    </w:p>
    <w:p w:rsidR="00CE3AA1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CE3AA1" w:rsidRDefault="00F32677" w:rsidP="00747CF6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CE3AA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CE3AA1" w:rsidRDefault="00CE3AA1" w:rsidP="00DF1819">
      <w:pPr>
        <w:spacing w:after="0" w:line="240" w:lineRule="auto"/>
        <w:jc w:val="both"/>
      </w:pPr>
    </w:p>
    <w:p w:rsidR="00CE3AA1" w:rsidRDefault="00CE3AA1" w:rsidP="00DF1819">
      <w:pPr>
        <w:spacing w:after="0" w:line="240" w:lineRule="auto"/>
        <w:jc w:val="both"/>
      </w:pP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CE3AA1" w:rsidRDefault="00CE3AA1" w:rsidP="00DF1819">
      <w:pPr>
        <w:spacing w:after="0" w:line="240" w:lineRule="auto"/>
        <w:jc w:val="both"/>
      </w:pPr>
    </w:p>
    <w:p w:rsidR="00CE3AA1" w:rsidRDefault="00CE3AA1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486521" w:rsidRDefault="00486521" w:rsidP="00CE3AA1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CE3AA1" w:rsidRDefault="00CE3AA1" w:rsidP="00CE3AA1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 xml:space="preserve">a criterio del convocante. Nota: Los porcentajes de la sanción mencionados en la tabla que </w:t>
      </w:r>
      <w:r w:rsidR="00F32677">
        <w:lastRenderedPageBreak/>
        <w:t>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CE3AA1" w:rsidRDefault="00CE3AA1" w:rsidP="00F32677">
      <w:pPr>
        <w:jc w:val="both"/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64" w:rsidRDefault="00F40964" w:rsidP="005D5FAD">
      <w:pPr>
        <w:spacing w:after="0" w:line="240" w:lineRule="auto"/>
      </w:pPr>
      <w:r>
        <w:separator/>
      </w:r>
    </w:p>
  </w:endnote>
  <w:endnote w:type="continuationSeparator" w:id="0">
    <w:p w:rsidR="00F40964" w:rsidRDefault="00F40964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64" w:rsidRDefault="00F40964" w:rsidP="005D5FAD">
      <w:pPr>
        <w:spacing w:after="0" w:line="240" w:lineRule="auto"/>
      </w:pPr>
      <w:r>
        <w:separator/>
      </w:r>
    </w:p>
  </w:footnote>
  <w:footnote w:type="continuationSeparator" w:id="0">
    <w:p w:rsidR="00F40964" w:rsidRDefault="00F40964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F2AF0"/>
    <w:multiLevelType w:val="hybridMultilevel"/>
    <w:tmpl w:val="0A1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810B8"/>
    <w:rsid w:val="00097D81"/>
    <w:rsid w:val="000A667F"/>
    <w:rsid w:val="000B735A"/>
    <w:rsid w:val="000C0BC5"/>
    <w:rsid w:val="000E4A04"/>
    <w:rsid w:val="00101DC8"/>
    <w:rsid w:val="00114A18"/>
    <w:rsid w:val="001177B6"/>
    <w:rsid w:val="00126779"/>
    <w:rsid w:val="001279AA"/>
    <w:rsid w:val="0013165A"/>
    <w:rsid w:val="001327F7"/>
    <w:rsid w:val="001653CE"/>
    <w:rsid w:val="001C4C76"/>
    <w:rsid w:val="001C539D"/>
    <w:rsid w:val="001E0B85"/>
    <w:rsid w:val="001E7AF8"/>
    <w:rsid w:val="001F17B1"/>
    <w:rsid w:val="001F66C1"/>
    <w:rsid w:val="00216D10"/>
    <w:rsid w:val="00226612"/>
    <w:rsid w:val="00227BC0"/>
    <w:rsid w:val="00265256"/>
    <w:rsid w:val="00276D6F"/>
    <w:rsid w:val="002829A1"/>
    <w:rsid w:val="002903AD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428"/>
    <w:rsid w:val="003A1F16"/>
    <w:rsid w:val="003A4474"/>
    <w:rsid w:val="003B341F"/>
    <w:rsid w:val="003B7AFD"/>
    <w:rsid w:val="003C6837"/>
    <w:rsid w:val="003D2B35"/>
    <w:rsid w:val="004112C2"/>
    <w:rsid w:val="0041335A"/>
    <w:rsid w:val="00416843"/>
    <w:rsid w:val="0042742C"/>
    <w:rsid w:val="00431373"/>
    <w:rsid w:val="00436448"/>
    <w:rsid w:val="00446E39"/>
    <w:rsid w:val="00473877"/>
    <w:rsid w:val="004751FF"/>
    <w:rsid w:val="00481775"/>
    <w:rsid w:val="00486521"/>
    <w:rsid w:val="00487166"/>
    <w:rsid w:val="004A5D27"/>
    <w:rsid w:val="004B4741"/>
    <w:rsid w:val="004B6F83"/>
    <w:rsid w:val="004D5721"/>
    <w:rsid w:val="00501E8B"/>
    <w:rsid w:val="0050545A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734D65"/>
    <w:rsid w:val="00740C94"/>
    <w:rsid w:val="00747CF6"/>
    <w:rsid w:val="00752074"/>
    <w:rsid w:val="00756C36"/>
    <w:rsid w:val="007622BC"/>
    <w:rsid w:val="00770D0A"/>
    <w:rsid w:val="007727E6"/>
    <w:rsid w:val="007738C1"/>
    <w:rsid w:val="00777265"/>
    <w:rsid w:val="00790A40"/>
    <w:rsid w:val="007A3961"/>
    <w:rsid w:val="007C26F7"/>
    <w:rsid w:val="007E149C"/>
    <w:rsid w:val="007F602B"/>
    <w:rsid w:val="00862693"/>
    <w:rsid w:val="008A74C3"/>
    <w:rsid w:val="008B0ABB"/>
    <w:rsid w:val="008B1A35"/>
    <w:rsid w:val="008C3316"/>
    <w:rsid w:val="008E3094"/>
    <w:rsid w:val="008F0738"/>
    <w:rsid w:val="008F0837"/>
    <w:rsid w:val="00971030"/>
    <w:rsid w:val="00975C40"/>
    <w:rsid w:val="009801D6"/>
    <w:rsid w:val="00990CD9"/>
    <w:rsid w:val="009A7AFA"/>
    <w:rsid w:val="009E371B"/>
    <w:rsid w:val="009E3D59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AF2B4E"/>
    <w:rsid w:val="00AF6F6A"/>
    <w:rsid w:val="00B271ED"/>
    <w:rsid w:val="00B27262"/>
    <w:rsid w:val="00B864A3"/>
    <w:rsid w:val="00B935F5"/>
    <w:rsid w:val="00BB526B"/>
    <w:rsid w:val="00BC2246"/>
    <w:rsid w:val="00BC35D9"/>
    <w:rsid w:val="00BD1233"/>
    <w:rsid w:val="00C2160A"/>
    <w:rsid w:val="00C51784"/>
    <w:rsid w:val="00C61DFB"/>
    <w:rsid w:val="00C6434A"/>
    <w:rsid w:val="00C916AE"/>
    <w:rsid w:val="00C96B7E"/>
    <w:rsid w:val="00CD5A14"/>
    <w:rsid w:val="00CD7EF6"/>
    <w:rsid w:val="00CE3AA1"/>
    <w:rsid w:val="00CF4A26"/>
    <w:rsid w:val="00CF4F97"/>
    <w:rsid w:val="00D272A0"/>
    <w:rsid w:val="00D4625F"/>
    <w:rsid w:val="00D56576"/>
    <w:rsid w:val="00D64303"/>
    <w:rsid w:val="00D84FE0"/>
    <w:rsid w:val="00D960FB"/>
    <w:rsid w:val="00DC13DB"/>
    <w:rsid w:val="00DD378D"/>
    <w:rsid w:val="00DF1819"/>
    <w:rsid w:val="00DF3F28"/>
    <w:rsid w:val="00DF57E5"/>
    <w:rsid w:val="00E046AF"/>
    <w:rsid w:val="00E2455B"/>
    <w:rsid w:val="00E316B2"/>
    <w:rsid w:val="00E54AFE"/>
    <w:rsid w:val="00E61D27"/>
    <w:rsid w:val="00EA2723"/>
    <w:rsid w:val="00EF7FD9"/>
    <w:rsid w:val="00F109C3"/>
    <w:rsid w:val="00F16D0A"/>
    <w:rsid w:val="00F32677"/>
    <w:rsid w:val="00F40964"/>
    <w:rsid w:val="00F573ED"/>
    <w:rsid w:val="00F6117D"/>
    <w:rsid w:val="00F62CB5"/>
    <w:rsid w:val="00F76E36"/>
    <w:rsid w:val="00F80103"/>
    <w:rsid w:val="00F84F9D"/>
    <w:rsid w:val="00F85616"/>
    <w:rsid w:val="00F867CC"/>
    <w:rsid w:val="00F97DC4"/>
    <w:rsid w:val="00FD684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36E6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5564-DC70-4F9D-9185-D586D9CC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DIF</cp:lastModifiedBy>
  <cp:revision>70</cp:revision>
  <cp:lastPrinted>2023-07-03T15:16:00Z</cp:lastPrinted>
  <dcterms:created xsi:type="dcterms:W3CDTF">2022-07-20T16:29:00Z</dcterms:created>
  <dcterms:modified xsi:type="dcterms:W3CDTF">2023-08-17T18:32:00Z</dcterms:modified>
</cp:coreProperties>
</file>